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50CFD" w14:textId="0383FED5" w:rsidR="006E6B3C" w:rsidRDefault="006E6B3C"/>
    <w:p w14:paraId="29D36432" w14:textId="024A5F56" w:rsidR="00476C28" w:rsidRDefault="00476C28" w:rsidP="009506DD">
      <w:pPr>
        <w:jc w:val="both"/>
      </w:pPr>
      <w:r>
        <w:rPr>
          <w:noProof/>
          <w:lang w:eastAsia="es-ES"/>
        </w:rPr>
        <w:drawing>
          <wp:inline distT="0" distB="0" distL="0" distR="0" wp14:anchorId="3992E958" wp14:editId="52BDB250">
            <wp:extent cx="1450975" cy="1450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0975" cy="1450975"/>
                    </a:xfrm>
                    <a:prstGeom prst="rect">
                      <a:avLst/>
                    </a:prstGeom>
                    <a:noFill/>
                  </pic:spPr>
                </pic:pic>
              </a:graphicData>
            </a:graphic>
          </wp:inline>
        </w:drawing>
      </w:r>
    </w:p>
    <w:p w14:paraId="23845349" w14:textId="77777777" w:rsidR="0079570A" w:rsidRDefault="0079570A" w:rsidP="00155AE4">
      <w:pPr>
        <w:spacing w:line="276" w:lineRule="auto"/>
        <w:jc w:val="both"/>
      </w:pPr>
    </w:p>
    <w:p w14:paraId="705891D3" w14:textId="77777777" w:rsidR="0037134C" w:rsidRDefault="0037134C" w:rsidP="0037134C">
      <w:pPr>
        <w:pStyle w:val="NormalWeb"/>
        <w:spacing w:before="0" w:beforeAutospacing="0" w:after="200" w:afterAutospacing="0"/>
        <w:jc w:val="both"/>
        <w:rPr>
          <w:rFonts w:ascii="Arial" w:hAnsi="Arial" w:cs="Arial"/>
          <w:b/>
          <w:bCs/>
          <w:color w:val="000000"/>
          <w:sz w:val="26"/>
          <w:szCs w:val="26"/>
        </w:rPr>
      </w:pPr>
      <w:r>
        <w:rPr>
          <w:rFonts w:ascii="Arial" w:hAnsi="Arial" w:cs="Arial"/>
          <w:b/>
          <w:bCs/>
          <w:color w:val="000000"/>
          <w:sz w:val="26"/>
          <w:szCs w:val="26"/>
        </w:rPr>
        <w:t>PLENO ORDINARIO DEL AYUNTAMIENTO DE LOGROÑO DE 3 DE JUNIO DE 2021</w:t>
      </w:r>
    </w:p>
    <w:p w14:paraId="1F77C04B" w14:textId="77777777" w:rsidR="0037134C" w:rsidRDefault="0037134C" w:rsidP="00155AE4">
      <w:pPr>
        <w:spacing w:line="276" w:lineRule="auto"/>
        <w:jc w:val="both"/>
      </w:pPr>
      <w:bookmarkStart w:id="0" w:name="_GoBack"/>
      <w:bookmarkEnd w:id="0"/>
    </w:p>
    <w:p w14:paraId="3A6BC061" w14:textId="2977642B" w:rsidR="00155AE4" w:rsidRPr="0079570A" w:rsidRDefault="00155AE4" w:rsidP="00155AE4">
      <w:pPr>
        <w:spacing w:line="276" w:lineRule="auto"/>
        <w:jc w:val="both"/>
        <w:rPr>
          <w:rFonts w:ascii="Arial" w:hAnsi="Arial" w:cs="Arial"/>
          <w:sz w:val="24"/>
          <w:szCs w:val="24"/>
        </w:rPr>
      </w:pPr>
      <w:r w:rsidRPr="0079570A">
        <w:rPr>
          <w:rFonts w:ascii="Arial" w:hAnsi="Arial" w:cs="Arial"/>
          <w:sz w:val="24"/>
          <w:szCs w:val="24"/>
        </w:rPr>
        <w:t xml:space="preserve">El Grupo Municipal Popular, al amparo de lo dispuesto en el artículo 76 del Reglamento Orgánico del Pleno del Ayuntamiento de Logroño, formula la siguiente pregunta para ser contestada de manera oral en el Pleno que se celebrará el próximo día </w:t>
      </w:r>
      <w:r w:rsidR="008754C1">
        <w:rPr>
          <w:rFonts w:ascii="Arial" w:hAnsi="Arial" w:cs="Arial"/>
          <w:sz w:val="24"/>
          <w:szCs w:val="24"/>
        </w:rPr>
        <w:t>3 de juni</w:t>
      </w:r>
      <w:r w:rsidR="004F00AE" w:rsidRPr="0079570A">
        <w:rPr>
          <w:rFonts w:ascii="Arial" w:hAnsi="Arial" w:cs="Arial"/>
          <w:sz w:val="24"/>
          <w:szCs w:val="24"/>
        </w:rPr>
        <w:t>o</w:t>
      </w:r>
      <w:r w:rsidRPr="0079570A">
        <w:rPr>
          <w:rFonts w:ascii="Arial" w:hAnsi="Arial" w:cs="Arial"/>
          <w:sz w:val="24"/>
          <w:szCs w:val="24"/>
        </w:rPr>
        <w:t xml:space="preserve"> de 202</w:t>
      </w:r>
      <w:r w:rsidR="004F00AE" w:rsidRPr="0079570A">
        <w:rPr>
          <w:rFonts w:ascii="Arial" w:hAnsi="Arial" w:cs="Arial"/>
          <w:sz w:val="24"/>
          <w:szCs w:val="24"/>
        </w:rPr>
        <w:t>1</w:t>
      </w:r>
      <w:r w:rsidR="007A788C">
        <w:rPr>
          <w:rFonts w:ascii="Arial" w:hAnsi="Arial" w:cs="Arial"/>
          <w:sz w:val="24"/>
          <w:szCs w:val="24"/>
        </w:rPr>
        <w:t>.</w:t>
      </w:r>
    </w:p>
    <w:p w14:paraId="60818329" w14:textId="6391ACBC" w:rsidR="00155AE4" w:rsidRPr="0079570A" w:rsidRDefault="00155AE4" w:rsidP="00155AE4">
      <w:pPr>
        <w:spacing w:line="276" w:lineRule="auto"/>
        <w:jc w:val="both"/>
        <w:rPr>
          <w:rFonts w:ascii="Arial" w:hAnsi="Arial" w:cs="Arial"/>
          <w:sz w:val="24"/>
          <w:szCs w:val="24"/>
        </w:rPr>
      </w:pPr>
    </w:p>
    <w:p w14:paraId="669C9743" w14:textId="007E2CB6" w:rsidR="00155AE4" w:rsidRPr="0079570A" w:rsidRDefault="00155AE4" w:rsidP="00155AE4">
      <w:pPr>
        <w:spacing w:line="276" w:lineRule="auto"/>
        <w:jc w:val="center"/>
        <w:rPr>
          <w:rFonts w:ascii="Arial" w:hAnsi="Arial" w:cs="Arial"/>
          <w:sz w:val="24"/>
          <w:szCs w:val="24"/>
        </w:rPr>
      </w:pPr>
      <w:r w:rsidRPr="0079570A">
        <w:rPr>
          <w:rFonts w:ascii="Arial" w:hAnsi="Arial" w:cs="Arial"/>
          <w:b/>
          <w:bCs/>
          <w:sz w:val="24"/>
          <w:szCs w:val="24"/>
        </w:rPr>
        <w:t>PREGUNTA</w:t>
      </w:r>
    </w:p>
    <w:p w14:paraId="21B02D09" w14:textId="77777777" w:rsidR="008754C1" w:rsidRDefault="008754C1" w:rsidP="008754C1">
      <w:pPr>
        <w:jc w:val="both"/>
        <w:rPr>
          <w:rFonts w:ascii="Arial" w:hAnsi="Arial" w:cs="Arial"/>
          <w:sz w:val="24"/>
          <w:szCs w:val="24"/>
        </w:rPr>
      </w:pPr>
    </w:p>
    <w:p w14:paraId="7EBC69A3" w14:textId="1E252756" w:rsidR="008754C1" w:rsidRDefault="008754C1" w:rsidP="008754C1">
      <w:pPr>
        <w:jc w:val="both"/>
        <w:rPr>
          <w:rFonts w:ascii="Arial" w:hAnsi="Arial" w:cs="Arial"/>
          <w:sz w:val="24"/>
          <w:szCs w:val="24"/>
        </w:rPr>
      </w:pPr>
      <w:r>
        <w:rPr>
          <w:rFonts w:ascii="Arial" w:hAnsi="Arial" w:cs="Arial"/>
          <w:sz w:val="24"/>
          <w:szCs w:val="24"/>
        </w:rPr>
        <w:t>¿Qué horizonte temporal maneja el Equipo de Gobierno de Hermoso de Mendoza respecto a la puesta en funcionamiento del nuevo Centro de Salud Rodríguez Paterna, que tantos retrasos está acumulando y que preocupa de una manera importante a los vecinos y vecinas del Centro Histórico y de los barrios situados en la orilla izquierda, San Antonio, Norte y Campillo, así como a todos los usuarios del centro, tal y como se puso de manifiesto de manera unánime en la sesión del Consejo de Salud celebrado el mes de mayo?</w:t>
      </w:r>
    </w:p>
    <w:p w14:paraId="1D2D9B56" w14:textId="77777777" w:rsidR="008754C1" w:rsidRDefault="008754C1" w:rsidP="008754C1">
      <w:pPr>
        <w:rPr>
          <w:rFonts w:ascii="Arial" w:hAnsi="Arial" w:cs="Arial"/>
          <w:b/>
          <w:sz w:val="28"/>
          <w:szCs w:val="28"/>
        </w:rPr>
      </w:pPr>
    </w:p>
    <w:p w14:paraId="79ACF54D" w14:textId="77777777" w:rsidR="008754C1" w:rsidRDefault="008754C1" w:rsidP="008754C1">
      <w:pPr>
        <w:rPr>
          <w:rFonts w:ascii="Arial" w:hAnsi="Arial" w:cs="Arial"/>
          <w:b/>
          <w:sz w:val="28"/>
          <w:szCs w:val="28"/>
        </w:rPr>
      </w:pPr>
    </w:p>
    <w:p w14:paraId="72F836EE" w14:textId="37603B7A" w:rsidR="00476C28" w:rsidRPr="0079570A" w:rsidRDefault="00476C28" w:rsidP="00155AE4">
      <w:pPr>
        <w:spacing w:line="276" w:lineRule="auto"/>
        <w:jc w:val="both"/>
        <w:rPr>
          <w:rFonts w:ascii="Arial" w:hAnsi="Arial" w:cs="Arial"/>
          <w:sz w:val="24"/>
          <w:szCs w:val="24"/>
        </w:rPr>
      </w:pPr>
    </w:p>
    <w:p w14:paraId="01D68A45" w14:textId="31B3D468" w:rsidR="00476C28" w:rsidRPr="0079570A" w:rsidRDefault="00476C28" w:rsidP="0079570A">
      <w:pPr>
        <w:spacing w:line="276" w:lineRule="auto"/>
        <w:rPr>
          <w:rFonts w:ascii="Arial" w:hAnsi="Arial" w:cs="Arial"/>
          <w:sz w:val="24"/>
          <w:szCs w:val="24"/>
        </w:rPr>
      </w:pPr>
      <w:r w:rsidRPr="0079570A">
        <w:rPr>
          <w:rFonts w:ascii="Arial" w:hAnsi="Arial" w:cs="Arial"/>
          <w:sz w:val="24"/>
          <w:szCs w:val="24"/>
        </w:rPr>
        <w:t xml:space="preserve">En Logroño a </w:t>
      </w:r>
      <w:r w:rsidR="008754C1">
        <w:rPr>
          <w:rFonts w:ascii="Arial" w:hAnsi="Arial" w:cs="Arial"/>
          <w:sz w:val="24"/>
          <w:szCs w:val="24"/>
        </w:rPr>
        <w:t xml:space="preserve">25 </w:t>
      </w:r>
      <w:r w:rsidRPr="0079570A">
        <w:rPr>
          <w:rFonts w:ascii="Arial" w:hAnsi="Arial" w:cs="Arial"/>
          <w:sz w:val="24"/>
          <w:szCs w:val="24"/>
        </w:rPr>
        <w:t xml:space="preserve">de </w:t>
      </w:r>
      <w:r w:rsidR="008754C1">
        <w:rPr>
          <w:rFonts w:ascii="Arial" w:hAnsi="Arial" w:cs="Arial"/>
          <w:sz w:val="24"/>
          <w:szCs w:val="24"/>
        </w:rPr>
        <w:t>mayo</w:t>
      </w:r>
      <w:r w:rsidR="0060739E">
        <w:rPr>
          <w:rFonts w:ascii="Arial" w:hAnsi="Arial" w:cs="Arial"/>
          <w:sz w:val="24"/>
          <w:szCs w:val="24"/>
        </w:rPr>
        <w:t xml:space="preserve"> </w:t>
      </w:r>
      <w:r w:rsidRPr="0079570A">
        <w:rPr>
          <w:rFonts w:ascii="Arial" w:hAnsi="Arial" w:cs="Arial"/>
          <w:sz w:val="24"/>
          <w:szCs w:val="24"/>
        </w:rPr>
        <w:t>de 202</w:t>
      </w:r>
      <w:r w:rsidR="008E07CA" w:rsidRPr="0079570A">
        <w:rPr>
          <w:rFonts w:ascii="Arial" w:hAnsi="Arial" w:cs="Arial"/>
          <w:sz w:val="24"/>
          <w:szCs w:val="24"/>
        </w:rPr>
        <w:t>1</w:t>
      </w:r>
    </w:p>
    <w:p w14:paraId="332F8024" w14:textId="4053A897" w:rsidR="00476C28" w:rsidRPr="0079570A" w:rsidRDefault="00476C28" w:rsidP="00476C28">
      <w:pPr>
        <w:spacing w:line="276" w:lineRule="auto"/>
        <w:jc w:val="center"/>
        <w:rPr>
          <w:rFonts w:ascii="Arial" w:hAnsi="Arial" w:cs="Arial"/>
          <w:sz w:val="24"/>
          <w:szCs w:val="24"/>
        </w:rPr>
      </w:pPr>
    </w:p>
    <w:p w14:paraId="0ABF3F25" w14:textId="77777777" w:rsidR="0079570A" w:rsidRDefault="0079570A" w:rsidP="0079570A">
      <w:pPr>
        <w:spacing w:line="276" w:lineRule="auto"/>
        <w:rPr>
          <w:rFonts w:ascii="Arial" w:hAnsi="Arial" w:cs="Arial"/>
          <w:sz w:val="24"/>
          <w:szCs w:val="24"/>
        </w:rPr>
      </w:pPr>
    </w:p>
    <w:p w14:paraId="65E63433" w14:textId="77777777" w:rsidR="0079570A" w:rsidRDefault="0079570A" w:rsidP="0079570A">
      <w:pPr>
        <w:spacing w:line="276" w:lineRule="auto"/>
        <w:rPr>
          <w:rFonts w:ascii="Arial" w:hAnsi="Arial" w:cs="Arial"/>
          <w:sz w:val="24"/>
          <w:szCs w:val="24"/>
        </w:rPr>
      </w:pPr>
    </w:p>
    <w:p w14:paraId="0DD331C5" w14:textId="63B0A538" w:rsidR="00476C28" w:rsidRPr="0079570A" w:rsidRDefault="00476C28" w:rsidP="0079570A">
      <w:pPr>
        <w:spacing w:line="276" w:lineRule="auto"/>
        <w:rPr>
          <w:rFonts w:ascii="Arial" w:hAnsi="Arial" w:cs="Arial"/>
          <w:sz w:val="24"/>
          <w:szCs w:val="24"/>
        </w:rPr>
      </w:pPr>
      <w:r w:rsidRPr="0079570A">
        <w:rPr>
          <w:rFonts w:ascii="Arial" w:hAnsi="Arial" w:cs="Arial"/>
          <w:sz w:val="24"/>
          <w:szCs w:val="24"/>
        </w:rPr>
        <w:t>Conrado Escobar Las Heras</w:t>
      </w:r>
    </w:p>
    <w:p w14:paraId="1540C916" w14:textId="1B51DBCD" w:rsidR="00476C28" w:rsidRPr="0079570A" w:rsidRDefault="00476C28" w:rsidP="0079570A">
      <w:pPr>
        <w:spacing w:line="276" w:lineRule="auto"/>
        <w:rPr>
          <w:rFonts w:ascii="Arial" w:hAnsi="Arial" w:cs="Arial"/>
          <w:sz w:val="24"/>
          <w:szCs w:val="24"/>
        </w:rPr>
      </w:pPr>
      <w:r w:rsidRPr="0079570A">
        <w:rPr>
          <w:rFonts w:ascii="Arial" w:hAnsi="Arial" w:cs="Arial"/>
          <w:sz w:val="24"/>
          <w:szCs w:val="24"/>
        </w:rPr>
        <w:t>Portavoz Grupo Municipal Popular</w:t>
      </w:r>
    </w:p>
    <w:sectPr w:rsidR="00476C28" w:rsidRPr="007957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E4"/>
    <w:rsid w:val="000352E7"/>
    <w:rsid w:val="00127A8D"/>
    <w:rsid w:val="00155AE4"/>
    <w:rsid w:val="00177647"/>
    <w:rsid w:val="0037134C"/>
    <w:rsid w:val="00476C28"/>
    <w:rsid w:val="004F00AE"/>
    <w:rsid w:val="0056067F"/>
    <w:rsid w:val="0060739E"/>
    <w:rsid w:val="006E6B3C"/>
    <w:rsid w:val="0079570A"/>
    <w:rsid w:val="007A788C"/>
    <w:rsid w:val="008754C1"/>
    <w:rsid w:val="008E07CA"/>
    <w:rsid w:val="008F18BD"/>
    <w:rsid w:val="009506DD"/>
    <w:rsid w:val="00980269"/>
    <w:rsid w:val="00C139D2"/>
    <w:rsid w:val="00E02960"/>
    <w:rsid w:val="00E852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02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269"/>
    <w:rPr>
      <w:rFonts w:ascii="Tahoma" w:hAnsi="Tahoma" w:cs="Tahoma"/>
      <w:sz w:val="16"/>
      <w:szCs w:val="16"/>
    </w:rPr>
  </w:style>
  <w:style w:type="paragraph" w:styleId="NormalWeb">
    <w:name w:val="Normal (Web)"/>
    <w:basedOn w:val="Normal"/>
    <w:uiPriority w:val="99"/>
    <w:semiHidden/>
    <w:unhideWhenUsed/>
    <w:rsid w:val="0037134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02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269"/>
    <w:rPr>
      <w:rFonts w:ascii="Tahoma" w:hAnsi="Tahoma" w:cs="Tahoma"/>
      <w:sz w:val="16"/>
      <w:szCs w:val="16"/>
    </w:rPr>
  </w:style>
  <w:style w:type="paragraph" w:styleId="NormalWeb">
    <w:name w:val="Normal (Web)"/>
    <w:basedOn w:val="Normal"/>
    <w:uiPriority w:val="99"/>
    <w:semiHidden/>
    <w:unhideWhenUsed/>
    <w:rsid w:val="0037134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1375">
      <w:bodyDiv w:val="1"/>
      <w:marLeft w:val="0"/>
      <w:marRight w:val="0"/>
      <w:marTop w:val="0"/>
      <w:marBottom w:val="0"/>
      <w:divBdr>
        <w:top w:val="none" w:sz="0" w:space="0" w:color="auto"/>
        <w:left w:val="none" w:sz="0" w:space="0" w:color="auto"/>
        <w:bottom w:val="none" w:sz="0" w:space="0" w:color="auto"/>
        <w:right w:val="none" w:sz="0" w:space="0" w:color="auto"/>
      </w:divBdr>
    </w:div>
    <w:div w:id="5193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810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Ayuntamiento de Logroño</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Penélope Ramírez B</dc:creator>
  <cp:lastModifiedBy>Susana Sáez Lázaro</cp:lastModifiedBy>
  <cp:revision>4</cp:revision>
  <cp:lastPrinted>2021-05-25T07:08:00Z</cp:lastPrinted>
  <dcterms:created xsi:type="dcterms:W3CDTF">2021-05-24T20:34:00Z</dcterms:created>
  <dcterms:modified xsi:type="dcterms:W3CDTF">2021-05-25T07:08:00Z</dcterms:modified>
</cp:coreProperties>
</file>